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28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528"/>
        <w:gridCol w:w="2268"/>
        <w:gridCol w:w="851"/>
        <w:gridCol w:w="1490"/>
        <w:gridCol w:w="946"/>
        <w:gridCol w:w="947"/>
        <w:gridCol w:w="1598"/>
      </w:tblGrid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5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Артикул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Работа, </w:t>
            </w:r>
            <w:proofErr w:type="spellStart"/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/ч</w:t>
            </w:r>
          </w:p>
        </w:tc>
        <w:tc>
          <w:tcPr>
            <w:tcW w:w="14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Запчасти</w:t>
            </w:r>
          </w:p>
        </w:tc>
        <w:tc>
          <w:tcPr>
            <w:tcW w:w="94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</w:rPr>
              <w:t>Скидка работа</w:t>
            </w:r>
          </w:p>
        </w:tc>
        <w:tc>
          <w:tcPr>
            <w:tcW w:w="94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</w:rPr>
              <w:t xml:space="preserve">Скидка </w:t>
            </w:r>
            <w:proofErr w:type="spellStart"/>
            <w:r w:rsidRPr="008F3A59">
              <w:rPr>
                <w:rFonts w:ascii="Arial" w:hAnsi="Arial" w:cs="Arial"/>
                <w:b/>
                <w:bCs/>
                <w:color w:val="000000"/>
              </w:rPr>
              <w:t>з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000000"/>
              </w:rPr>
              <w:t>/ч</w:t>
            </w:r>
          </w:p>
        </w:tc>
        <w:tc>
          <w:tcPr>
            <w:tcW w:w="15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 с установкой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Необходимые аксессуары: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велюровые стандарт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передним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KE7451K021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1 563р.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1 563р.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велюровые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передним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KE7451K001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2 188р.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2 188р.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велюровые с красным логотипом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передним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KE7451K001S2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2 813р.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2 813р.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резиновые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передним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KE7481K089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3 064р.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3 064р.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велюровые стандарт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полным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KE7451K421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1 563р.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1 563р.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Ковры велюровые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полным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KE7451K401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2 813р.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2 813р.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Велюровые ковры с красным логотипом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полным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KE7451K401S2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2 813р.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2 813р.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Комплект резиновых ковров (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а/м с полным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KE7481K489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3 125р.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3 125р.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Поддон в багажник гибкий (оригинал NISSAN)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KE9651K5S0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2 609р.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2 609р.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Жесткий поддон в багажник с разделителями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KE9651K5H0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7 826р.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7 826р.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Велюровый ковер в багажник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KE8401K001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3 459р.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3 459р.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Брызговики передние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KE7881K085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1 948р.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2 818р.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Брызговики задние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KE7881K086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1 948р.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2 818р.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Набор автомобилиста 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Nissan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999EKNIS00X0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2 586р.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2 586р.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Системы охраны и противоугонные устройства: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Сигнализации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Сигнализация с односторонней связью CENTURION NEXT (необходима сирена)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CENTURIONNEXT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2 001р.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8 961р.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Охранная сигнализация, от штатного ключа </w:t>
            </w: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COBRA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999AS3868XU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6 067р.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14 767р.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616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>C</w:t>
            </w:r>
            <w:proofErr w:type="gram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игнализация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с двухсторонней связью 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SCHERKHAN 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999SKM8XXX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10 535р.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18 172р.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616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</w:t>
            </w:r>
            <w:proofErr w:type="gram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игнализация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с двухсторонней связью 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SCHERKHAN 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999SKM10XX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14 851р.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21 625р.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Сигнализация с двухсторонней связью СТАЛКЕР 600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light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(необходима сирена)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SLRLIGHT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8 719р.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20 899р.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Сигнализация с двухсторонней связью TOMAHAWK Z3 (необходима сирена)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TWZ3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5 366р.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15 806р.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CARFON - GPS/GSM сигнализация от штатного ключа с оповещением координат на Ваш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телефон+громкая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связь (необходима сирена)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CARFON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20 323р.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30 763р.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Сирена не автономная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SIRENA3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240р.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Расходные материалы, необходимые для установки сигнализации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725р.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725р.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Иммобилайзеры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Иммобилайзер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BASTA WAIT UP 2.4 GHZ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BS911W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10 731р.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15 951р.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Иммобилайзер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BASTA HOOK UP 2.4 GHZ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BS911Z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8 778р.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13 998р.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Подключение доп. функций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Модуль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дожима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стекол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RWC704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4 315р.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Пошаговое открытие дверей (для сигнализации с двухсторонней связью)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3 480р.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Секретная кнопка (на штатную кнопку управления)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696р.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5 046р.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Механические противоугонные устройства: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Замок капота механический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MHLD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5 872р.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11 092р.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Спутниковые охранные системы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72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Цезарь сателлит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Omega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X Абонентская плата </w:t>
            </w: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12000</w:t>
            </w: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рублей в год оплачивается дополнительно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CSOMEGAX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26 448р.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28 188р.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91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Спутниковая система </w:t>
            </w:r>
            <w:proofErr w:type="spellStart"/>
            <w:proofErr w:type="gram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А</w:t>
            </w:r>
            <w:proofErr w:type="gram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RKAN-Satellite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Control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S Абонентская плата 9000 рублей в год оплачивается дополнительно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ARKANS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21 131р.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22 871р.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ARKAN PULSAR - автономное  устройств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о-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"закладка" Абонентская плата 6000 рублей в год оплачивается дополнительно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ARKANPUL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8 201р.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9 941р.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путниковая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система ЭШЕЛОН Стандарт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Абонентская плата </w:t>
            </w: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7200</w:t>
            </w: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рублей в год оплачивается дополнительно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ESHELONS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18 060р.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19 800р.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Дополнительные электрические и электронные устройства</w:t>
            </w:r>
            <w:proofErr w:type="gramStart"/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: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Парктроник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передний оригинал NISSAN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KE51299900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7 147р.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12 367р.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Парктроник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передний и задний 8-ми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датчиковый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999AV2188B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8 908р.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19 348р.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Парктроник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4х </w:t>
            </w:r>
            <w:proofErr w:type="spellStart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датчиковый</w:t>
            </w:r>
            <w:proofErr w:type="spellEnd"/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черный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4-B-PCR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3 280р.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8 500р.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Окраска 4  датчиков в цвет кузова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1 044р.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Окраска 8 датчиков в цвет кузова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1 566р.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Комплект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противотуманных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фар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KE6221K000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11 193р.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16 413р.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Переключатель для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противотуманных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фар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255601KK0A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6 795р.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6 795р.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Навигация и мультимедиа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Магнитола JVC KW-XR417EE 2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din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JVC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7 888р.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13 108р.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Расходные материалы, необходимые для установки магнитолы JVC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1 160р.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1 160р.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NAVIPILOT -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Мультимедийный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центр с навигацией, громкой связью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Bluetooth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и управлением на руле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NAVIPILOT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37 801р.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44 761р.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Подключение камеры заднего вида SONY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SONYCAM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4 496р.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9 716р.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lastRenderedPageBreak/>
              <w:t xml:space="preserve">Навесное оборудование: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Съемный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фаркоп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(для а/м с передним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KE5001K210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17 277р.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25 977р.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Съемный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фаркоп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(для а/м с полным приводом)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KE5001K410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17 277р.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25 977р.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Проводка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фаркопа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7pins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KE5051K207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5 047р.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8 527р.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Боковые дуги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KE5431KA10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19 904р.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25 124р.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Боковые дуги с подсветкой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KE5431KA30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26 164р.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34 864р.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Защитная сетка в бампер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SETKA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715р.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3 325р.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Багажники и багажные аксессуары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Nissan AG ExtdLight" w:hAnsi="Nissan AG ExtdLight" w:cs="Nissan AG ExtdLight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Стальной багажник на крышу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KE7301K000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6 783р.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7 653р.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Алюминиевый багажник крышу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KE7301K010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7 826р.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8 696р.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Крепление для велосипедов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KE73880000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3 401р.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4 271р.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Держатель для лы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ж-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до 3 пар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KE73899993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3 353р.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4 223р.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Держатель для лы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ж-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до 4 пар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KE73899994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4 076р.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4 946р.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Выдвигающийся держатель для лыж до 6 пар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KE73899996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9 937р.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10 807р.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Адаптер для крепления лыж  (для алюминиевого багажника)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KE73799932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503р.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503р.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Адаптер для крепления велосипедов  (для алюминиевого багажника)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KE73799931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472р.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472р.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* - (Объем/длина*ширина*высота/макс нагрузка в </w:t>
            </w:r>
            <w:proofErr w:type="gramStart"/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кг</w:t>
            </w:r>
            <w:proofErr w:type="gramEnd"/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Багажний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ящик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Ocean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100 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(360/1390*900*300/50)*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KE734PA100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14 410р.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15 280р.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Багажний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ящик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Ocean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700 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(450/2320*700*390/50)*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KE734OC700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18 170р.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19 040р.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Багажний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ящик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Atlantis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200 </w:t>
            </w:r>
          </w:p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(440/1750*820*450/75)*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KE734AT200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19 110р.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19 980р.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Аксессуары для интерьера: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Накладки на пороги 4 </w:t>
            </w:r>
            <w:proofErr w:type="spellStart"/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(передние с </w:t>
            </w: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подсветкой)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G69501KA0A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8 870р.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12 350р.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Накладки на педали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Sport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, МКПП (включая накладку на место отдыха ноги)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KE4601K010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4 514р.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Накладки на педали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Sport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, АКПП (включая накладку на место отдыха ноги)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KE4601K020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4 514р.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Чехлы на сиденья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KE8601K000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13 802р.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24 242р.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Передний подлокотник, материал обшивки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Alcantara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KE8771K000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7 335р.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12 555р.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Передний подлокотник, материал обшивки кожа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KE8771K100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7 335р.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12 555р.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Полка для хранения в багажник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KE9621K000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4 696р.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4 696р.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Система освещения пола салона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B64D01KA0A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15 652р.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20 872р.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 xml:space="preserve">Пепельница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F880089925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2 096р.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2 096р.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Прикуриватель с гнездом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253314F100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984р.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1 854р.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 xml:space="preserve">Кольцо для </w:t>
            </w:r>
            <w:proofErr w:type="spellStart"/>
            <w:proofErr w:type="gramStart"/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для</w:t>
            </w:r>
            <w:proofErr w:type="spellEnd"/>
            <w:proofErr w:type="gramEnd"/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 xml:space="preserve"> прикуривания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253392F000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340р.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340р.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Разделительная решетка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KE9641KA00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8 348р.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10 088р.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Аксессуары для экстерьера</w:t>
            </w:r>
            <w:proofErr w:type="gramStart"/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: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Ветровики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на окна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H08001KA00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3 653р.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5 393р.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Дефлектор капота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KE6101KA00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3 914р.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4 784р.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Комплект защитных накладок на передний и задний бампер, 4 шт.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KE6201KA00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10 799р.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12 539р.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Боковые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молдинги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(пластик)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KE7601KA20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4 860р.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6 600р.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Хромированные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молдинги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KE7601KA00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6 771р.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8 511р.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Угловые накладки нижние на передний бампер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KE6101KA10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7 826р.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9 566р.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Передняя декоративная накладка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KE5401KA20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7 826р.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8 696р.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Задняя декоративная накладка (нижняя)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KE5471KA40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6 783р.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7 653р.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Накладки на порог 5-й двери (2 </w:t>
            </w:r>
            <w:proofErr w:type="spellStart"/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KE9671K020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5 739р.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6 609р.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Хромированная накладка на край пятой двери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KE7911KA20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4 514р.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Накладка заднего бампера (верхняя)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KE9671K030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4 696р.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5 566р.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Кольца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противотуманных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фар, хром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KE5401KA80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6 261р.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7 131р.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Хром накладки на зеркала оригинальные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KE9601F000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7 829р.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8 699р.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Накладки на ручку пятой двери (2 </w:t>
            </w:r>
            <w:proofErr w:type="spellStart"/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KE7911KA50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5 078р.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5 948р.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Накладка на выхлопную трубу (для бензинового двигателя)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KE7911K002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4 514р.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Накладка на выхлопную трубу (для бензинового 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турбо двигателя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KE7911K003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4 514р.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5 384р.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Защитные накладки под ручки передних дверей, 2 шт.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KE5371KA00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847р.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1 717р.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Спойлер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KE6151KA00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10 438р.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20 878р.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Автошины и  диски: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ДИСК ЛИТОЙ ОРИГИНАЛ 16"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KE4091K100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8 348р.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8 348р.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ДИСК ЛИТОЙ ОРИГИНАЛ 17" темно-серый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KE4091K200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10 435р.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10 435р.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ДИСК ЛИТОЙ ОРИГИНАЛ 17" серебристый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KE4091K200SV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9 392р.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9 392р.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ДИСК ЛИТОЙ ОРИГИНАЛ 17"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Sport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D03001KK2A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33 123р.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33 123р.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ДИСК ЛИТОЙ ОРИГИНАЛ 17"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Elegance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D03001KS2A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33 123р.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33 123р.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Колпачек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в литой диск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40343AU51A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948р.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948р.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Секретки для литых дисков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KE40989951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1 657р.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1 657р.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Шиномонтаж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4-х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колес+балансировка+установка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16"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2 436р.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Шиномонтаж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4-х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колес+балансировка+установка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17"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2 958р.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Предпусковые подогреватели: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Автономный обогреватель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Eberspacher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5кВт (+обязательно устройство управления у/у)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999QASH20B5W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44 425р.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65 305р.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у/у из салона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т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аймер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програмируемый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с диагностикой EASYSTART 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EBEREASYSTART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5 641р.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5 641р.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у/у дистанционное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proofErr w:type="gram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правление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жк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экраном    (до 1000м) EASYSTART R+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EBERDIST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25 621р.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27 361р.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Подключение управления на сигнализацию с доп. каналом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1 740р.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Тонировка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Тонировка автомобиля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TON2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7 154р.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7 502р.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Тонировка передних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стекл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автомобиля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TONPER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2 845р.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3 193р.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Противоразбойное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укрепление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стекл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передних дверей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BRONPER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3 451р.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3 799р.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Противоразбойное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укрепление </w:t>
            </w: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стекл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задних дверей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BRONPER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3 451р.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3 799р.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Тонировка  задней части автомобиля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TON2Z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6 081р.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6 429р.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Растонирование</w:t>
            </w:r>
            <w:proofErr w:type="spellEnd"/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 xml:space="preserve"> передних стекол автомобиля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RASTON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1 626р.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1 974р.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Прочие аксессуары</w:t>
            </w:r>
            <w:proofErr w:type="gramStart"/>
            <w:r w:rsidRPr="008F3A59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: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hAnsi="Arial CYR" w:cs="Arial CYR"/>
                <w:color w:val="000000"/>
                <w:sz w:val="32"/>
                <w:szCs w:val="32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Незамерзающая жидкость оригинальная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KS92090040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429р.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429р.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Карманы на спинку сидения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KE93000090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6 774р.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6 774р.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color w:val="000000"/>
                <w:sz w:val="24"/>
                <w:szCs w:val="24"/>
              </w:rPr>
            </w:pPr>
            <w:proofErr w:type="spellStart"/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>Автохолодильник</w:t>
            </w:r>
            <w:proofErr w:type="spellEnd"/>
            <w:r w:rsidRPr="008F3A59">
              <w:rPr>
                <w:rFonts w:ascii="Arial CYR" w:hAnsi="Arial CYR" w:cs="Arial CYR"/>
                <w:color w:val="000000"/>
                <w:sz w:val="24"/>
                <w:szCs w:val="24"/>
              </w:rPr>
              <w:t xml:space="preserve"> с возможностью подогрева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NIS1845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3 631р.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3 631р.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Подлокотник для заднего сидения переносной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KE93000100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9 435р.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9 435р.</w:t>
            </w:r>
          </w:p>
        </w:tc>
      </w:tr>
      <w:tr w:rsidR="008F3A59" w:rsidRPr="008F3A59" w:rsidTr="008F3A59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55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Компрессор FALCON от прикуривателя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626N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2 277р.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F3A59" w:rsidRPr="008F3A59" w:rsidRDefault="008F3A59" w:rsidP="008F3A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3A59">
              <w:rPr>
                <w:rFonts w:ascii="Arial" w:hAnsi="Arial" w:cs="Arial"/>
                <w:color w:val="000000"/>
                <w:sz w:val="24"/>
                <w:szCs w:val="24"/>
              </w:rPr>
              <w:t>2 277р.</w:t>
            </w:r>
          </w:p>
        </w:tc>
      </w:tr>
    </w:tbl>
    <w:p w:rsidR="0027780E" w:rsidRDefault="0027780E"/>
    <w:sectPr w:rsidR="0027780E" w:rsidSect="008F3A5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ssan AG ExtdLigh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F3A59"/>
    <w:rsid w:val="0027780E"/>
    <w:rsid w:val="008F3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DDA4-82DA-4028-90DE-A5264FFC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1453</Words>
  <Characters>8287</Characters>
  <Application>Microsoft Office Word</Application>
  <DocSecurity>0</DocSecurity>
  <Lines>69</Lines>
  <Paragraphs>19</Paragraphs>
  <ScaleCrop>false</ScaleCrop>
  <Company/>
  <LinksUpToDate>false</LinksUpToDate>
  <CharactersWithSpaces>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egricay</dc:creator>
  <cp:keywords/>
  <dc:description/>
  <cp:lastModifiedBy>egricay</cp:lastModifiedBy>
  <cp:revision>2</cp:revision>
  <dcterms:created xsi:type="dcterms:W3CDTF">2011-06-02T11:02:00Z</dcterms:created>
  <dcterms:modified xsi:type="dcterms:W3CDTF">2011-06-02T11:04:00Z</dcterms:modified>
</cp:coreProperties>
</file>